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№1 г. Кедрового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(МКОУ СОШ № 1 г. Кедрового)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06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3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№114</w:t>
      </w:r>
    </w:p>
    <w:p>
      <w:pPr>
        <w:spacing w:after="0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Кедровый</w:t>
      </w:r>
    </w:p>
    <w:p>
      <w:pPr>
        <w:rPr>
          <w:rFonts w:hint="default" w:ascii="Times New Roman" w:hAnsi="Times New Roman" w:cs="Times New Roman"/>
        </w:rPr>
      </w:pPr>
    </w:p>
    <w:p>
      <w:pPr>
        <w:pStyle w:val="5"/>
        <w:shd w:val="clear" w:color="auto" w:fill="auto"/>
        <w:spacing w:line="322" w:lineRule="exact"/>
        <w:ind w:right="160" w:firstLine="480" w:firstLineChars="200"/>
        <w:jc w:val="center"/>
        <w:rPr>
          <w:rFonts w:eastAsia="SimSun"/>
          <w:sz w:val="24"/>
          <w:szCs w:val="24"/>
          <w:lang w:val="ru-RU" w:eastAsia="zh-CN" w:bidi="ar"/>
        </w:rPr>
      </w:pPr>
      <w:r>
        <w:rPr>
          <w:rFonts w:eastAsia="SimSun"/>
          <w:sz w:val="24"/>
          <w:szCs w:val="24"/>
          <w:lang w:val="ru-RU" w:eastAsia="zh-CN" w:bidi="ar"/>
        </w:rPr>
        <w:t>О проведении процедур оценки качества подготовки обучающихся в МКОУ</w:t>
      </w:r>
      <w:r>
        <w:rPr>
          <w:rFonts w:hint="default" w:eastAsia="SimSun"/>
          <w:sz w:val="24"/>
          <w:szCs w:val="24"/>
          <w:lang w:val="ru-RU" w:eastAsia="zh-CN" w:bidi="ar"/>
        </w:rPr>
        <w:t xml:space="preserve"> СОШ №1 города Кедрового</w:t>
      </w:r>
      <w:r>
        <w:rPr>
          <w:rFonts w:eastAsia="SimSun"/>
          <w:sz w:val="24"/>
          <w:szCs w:val="24"/>
          <w:lang w:val="ru-RU" w:eastAsia="zh-CN" w:bidi="ar"/>
        </w:rPr>
        <w:t xml:space="preserve"> в 2023-2024 учебном году</w:t>
      </w:r>
    </w:p>
    <w:p>
      <w:pPr>
        <w:pStyle w:val="5"/>
        <w:shd w:val="clear" w:color="auto" w:fill="auto"/>
        <w:spacing w:line="322" w:lineRule="exact"/>
        <w:ind w:right="160" w:firstLine="480" w:firstLineChars="200"/>
        <w:jc w:val="center"/>
        <w:rPr>
          <w:rFonts w:eastAsia="SimSun"/>
          <w:sz w:val="24"/>
          <w:szCs w:val="24"/>
          <w:lang w:eastAsia="zh-CN" w:bidi="ar"/>
        </w:rPr>
      </w:pPr>
    </w:p>
    <w:p>
      <w:pPr>
        <w:pStyle w:val="5"/>
        <w:shd w:val="clear" w:color="auto" w:fill="auto"/>
        <w:spacing w:line="322" w:lineRule="exact"/>
        <w:ind w:right="160" w:firstLine="560" w:firstLineChars="200"/>
        <w:jc w:val="both"/>
        <w:rPr>
          <w:rFonts w:eastAsia="SimSun"/>
          <w:sz w:val="24"/>
          <w:szCs w:val="24"/>
          <w:lang w:val="ru-RU" w:eastAsia="zh-CN" w:bidi="a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В целях исполнения распоряжения Департамента общего образования Томской области от 28.09.2023 № 1519-р «О проведении процедур оценки качества подготовки обучающихся в общеобразовательных организациях Томской области в 2023-2024 учебном году»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 на основании приказа отдела образования администрации МО «Город Кедровый» от 02.10.2023 № 71/01-04 «</w:t>
      </w:r>
      <w:r>
        <w:rPr>
          <w:rFonts w:eastAsia="SimSun"/>
          <w:sz w:val="24"/>
          <w:szCs w:val="24"/>
          <w:lang w:val="ru-RU" w:eastAsia="zh-CN" w:bidi="ar"/>
        </w:rPr>
        <w:t>О проведении процедур оценки качества подготовки обучающихся в общеобразовательных организациях в МО «Город Кедровый» в 2023-2024 учебном году</w:t>
      </w:r>
    </w:p>
    <w:p>
      <w:pPr>
        <w:pStyle w:val="5"/>
        <w:shd w:val="clear" w:color="auto" w:fill="auto"/>
        <w:spacing w:line="322" w:lineRule="exact"/>
        <w:ind w:right="160" w:firstLine="480" w:firstLineChars="200"/>
        <w:jc w:val="both"/>
        <w:rPr>
          <w:rFonts w:eastAsia="SimSun"/>
          <w:sz w:val="24"/>
          <w:szCs w:val="24"/>
          <w:lang w:val="ru-RU" w:eastAsia="zh-CN" w:bidi="ar"/>
        </w:rPr>
      </w:pPr>
    </w:p>
    <w:p>
      <w:pPr>
        <w:pStyle w:val="5"/>
        <w:shd w:val="clear" w:color="auto" w:fill="auto"/>
        <w:spacing w:line="322" w:lineRule="exact"/>
        <w:ind w:right="160" w:firstLine="480" w:firstLineChars="200"/>
        <w:jc w:val="center"/>
        <w:rPr>
          <w:rFonts w:eastAsia="SimSun"/>
          <w:sz w:val="24"/>
          <w:szCs w:val="24"/>
          <w:lang w:val="ru-RU" w:eastAsia="zh-CN" w:bidi="ar"/>
        </w:rPr>
      </w:pPr>
      <w:r>
        <w:rPr>
          <w:rFonts w:eastAsia="SimSun"/>
          <w:sz w:val="24"/>
          <w:szCs w:val="24"/>
          <w:lang w:val="ru-RU" w:eastAsia="zh-CN" w:bidi="ar"/>
        </w:rPr>
        <w:t>ПРИКАЗЫВАЮ</w:t>
      </w:r>
    </w:p>
    <w:p>
      <w:pPr>
        <w:pStyle w:val="5"/>
        <w:numPr>
          <w:ilvl w:val="0"/>
          <w:numId w:val="1"/>
        </w:numPr>
        <w:shd w:val="clear" w:color="auto" w:fill="auto"/>
        <w:spacing w:line="322" w:lineRule="exact"/>
        <w:ind w:right="160" w:firstLine="480" w:firstLineChars="200"/>
        <w:jc w:val="left"/>
        <w:rPr>
          <w:rFonts w:eastAsia="SimSun"/>
          <w:sz w:val="24"/>
          <w:szCs w:val="24"/>
          <w:lang w:val="ru-RU" w:eastAsia="zh-CN" w:bidi="ar"/>
        </w:rPr>
      </w:pPr>
      <w:r>
        <w:rPr>
          <w:rFonts w:hint="default" w:eastAsia="SimSun"/>
          <w:sz w:val="24"/>
          <w:szCs w:val="24"/>
          <w:lang w:val="ru-RU" w:eastAsia="zh-CN" w:bidi="ar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процедур оценки качества подготовки обучающихся</w:t>
      </w:r>
      <w:r>
        <w:rPr>
          <w:rFonts w:hint="default" w:cs="Times New Roman"/>
          <w:sz w:val="24"/>
          <w:szCs w:val="24"/>
          <w:lang w:val="ru-RU"/>
        </w:rPr>
        <w:t xml:space="preserve"> согласно приложению №1 к настоящему приказу</w:t>
      </w:r>
    </w:p>
    <w:p>
      <w:pPr>
        <w:pStyle w:val="5"/>
        <w:numPr>
          <w:ilvl w:val="0"/>
          <w:numId w:val="1"/>
        </w:numPr>
        <w:shd w:val="clear" w:color="auto" w:fill="auto"/>
        <w:spacing w:line="322" w:lineRule="exact"/>
        <w:ind w:left="0" w:leftChars="0" w:right="160" w:rightChars="0" w:firstLine="480" w:firstLineChars="200"/>
        <w:jc w:val="both"/>
        <w:rPr>
          <w:rFonts w:hint="default" w:eastAsia="SimSun"/>
          <w:sz w:val="24"/>
          <w:szCs w:val="24"/>
          <w:lang w:val="ru-RU" w:eastAsia="zh-CN" w:bidi="ar"/>
        </w:rPr>
      </w:pPr>
      <w:r>
        <w:rPr>
          <w:rFonts w:hint="default" w:eastAsia="SimSun"/>
          <w:sz w:val="24"/>
          <w:szCs w:val="24"/>
          <w:lang w:val="ru-RU" w:eastAsia="zh-CN" w:bidi="ar"/>
        </w:rPr>
        <w:t xml:space="preserve">Назначить школьным координатором </w:t>
      </w:r>
      <w:r>
        <w:rPr>
          <w:rFonts w:ascii="Times New Roman" w:hAnsi="Times New Roman" w:cs="Times New Roman"/>
          <w:sz w:val="24"/>
          <w:szCs w:val="24"/>
        </w:rPr>
        <w:t>по проведению процедур оценки качества подготовки обучающихся (далее –координатор)</w:t>
      </w:r>
      <w:r>
        <w:rPr>
          <w:rFonts w:hint="default" w:cs="Times New Roman"/>
          <w:sz w:val="24"/>
          <w:szCs w:val="24"/>
          <w:lang w:val="ru-RU"/>
        </w:rPr>
        <w:t xml:space="preserve"> заместителя директора по УМР Лазареву Н.В. с возложением следующих обязанностей:</w:t>
      </w:r>
    </w:p>
    <w:p>
      <w:pPr>
        <w:pStyle w:val="5"/>
        <w:numPr>
          <w:ilvl w:val="1"/>
          <w:numId w:val="1"/>
        </w:numPr>
        <w:shd w:val="clear" w:color="auto" w:fill="auto"/>
        <w:spacing w:line="322" w:lineRule="exact"/>
        <w:ind w:leftChars="0" w:right="160" w:rightChars="0"/>
        <w:jc w:val="both"/>
        <w:rPr>
          <w:rFonts w:hint="default" w:eastAsia="SimSun"/>
          <w:sz w:val="24"/>
          <w:szCs w:val="24"/>
          <w:lang w:val="ru-RU" w:eastAsia="zh-CN" w:bidi="ar"/>
        </w:rPr>
      </w:pPr>
      <w:r>
        <w:rPr>
          <w:rFonts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рганизовать и обеспечить сбор необходимой информации для подготовки и проведения процедур оценки качества подготовки обучающихся (по запросу</w:t>
      </w:r>
      <w:r>
        <w:rPr>
          <w:rFonts w:hint="default" w:cs="Times New Roman"/>
          <w:sz w:val="24"/>
          <w:szCs w:val="24"/>
          <w:lang w:val="ru-RU"/>
        </w:rPr>
        <w:t xml:space="preserve"> муниципального координатора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cs="Times New Roman"/>
          <w:sz w:val="24"/>
          <w:szCs w:val="24"/>
          <w:lang w:val="ru-RU"/>
        </w:rPr>
        <w:t>;</w:t>
      </w:r>
    </w:p>
    <w:p>
      <w:pPr>
        <w:pStyle w:val="5"/>
        <w:numPr>
          <w:ilvl w:val="0"/>
          <w:numId w:val="0"/>
        </w:numPr>
        <w:shd w:val="clear" w:color="auto" w:fill="auto"/>
        <w:spacing w:line="322" w:lineRule="exact"/>
        <w:ind w:leftChars="0" w:right="160" w:rightChars="0"/>
        <w:jc w:val="both"/>
        <w:rPr>
          <w:rFonts w:hint="default" w:eastAsia="SimSun"/>
          <w:sz w:val="24"/>
          <w:szCs w:val="24"/>
          <w:lang w:val="ru-RU" w:eastAsia="zh-CN" w:bidi="ar"/>
        </w:rPr>
      </w:pPr>
      <w:r>
        <w:rPr>
          <w:rFonts w:hint="default" w:cs="Times New Roman"/>
          <w:sz w:val="24"/>
          <w:szCs w:val="24"/>
          <w:lang w:val="ru-RU"/>
        </w:rPr>
        <w:t xml:space="preserve">2.2. </w:t>
      </w:r>
      <w:r>
        <w:rPr>
          <w:rFonts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ормировать позитивное отношение к процедурам оценки качества подготовки обучающихся</w:t>
      </w:r>
      <w:r>
        <w:rPr>
          <w:rFonts w:hint="default" w:cs="Times New Roman"/>
          <w:sz w:val="24"/>
          <w:szCs w:val="24"/>
          <w:lang w:val="ru-RU"/>
        </w:rPr>
        <w:t xml:space="preserve"> у всех участников образовательных отношений;</w:t>
      </w:r>
    </w:p>
    <w:p>
      <w:pPr>
        <w:pStyle w:val="5"/>
        <w:numPr>
          <w:ilvl w:val="0"/>
          <w:numId w:val="0"/>
        </w:numPr>
        <w:shd w:val="clear" w:color="auto" w:fill="auto"/>
        <w:spacing w:line="322" w:lineRule="exact"/>
        <w:ind w:leftChars="0" w:right="160" w:rightChars="0"/>
        <w:jc w:val="both"/>
        <w:rPr>
          <w:rFonts w:hint="default" w:eastAsia="SimSun"/>
          <w:sz w:val="24"/>
          <w:szCs w:val="24"/>
          <w:lang w:val="ru-RU" w:eastAsia="zh-CN" w:bidi="ar"/>
        </w:rPr>
      </w:pPr>
      <w:r>
        <w:rPr>
          <w:rFonts w:hint="default" w:cs="Times New Roman"/>
          <w:sz w:val="24"/>
          <w:szCs w:val="24"/>
          <w:lang w:val="ru-RU"/>
        </w:rPr>
        <w:t>2.3.</w:t>
      </w:r>
      <w:r>
        <w:rPr>
          <w:rFonts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существлять контроль за соблюдением порядка проведения (положение, регламент) процедуры оценки качества подготовки обучающихся</w:t>
      </w:r>
      <w:r>
        <w:rPr>
          <w:rFonts w:hint="default" w:cs="Times New Roman"/>
          <w:sz w:val="24"/>
          <w:szCs w:val="24"/>
          <w:lang w:val="ru-RU"/>
        </w:rPr>
        <w:t>;</w:t>
      </w:r>
    </w:p>
    <w:p>
      <w:pPr>
        <w:numPr>
          <w:ilvl w:val="0"/>
          <w:numId w:val="0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организовать работу по информированию всех участников о целях и задачах процедуры оценки качества подготовки обучающихся и об использовании полученных результатов;</w:t>
      </w:r>
    </w:p>
    <w:p>
      <w:pPr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организовать проверку ответов участников по стандартизированным критериям с предварительным коллегиальным обсуждением подходов к оцениванию, в соответствии с представленной инструкцией, в случае если оценочная процедура требует проверки на уровне общеобразовательной организации, либо загрузить необходимые материалы в информационную систему (работы учащихся, протоколы, анкеты и др.) в соответствии с требованиями проведения процедуры оценки качества подготовки обучающихся;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2.6.</w:t>
      </w:r>
      <w:r>
        <w:rPr>
          <w:rFonts w:ascii="Times New Roman" w:hAnsi="Times New Roman" w:cs="Times New Roman"/>
          <w:sz w:val="24"/>
          <w:szCs w:val="24"/>
        </w:rPr>
        <w:t> принять управленческие решения по результатам процедур оценки качества подготовки обучающихся.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3. Создать школьную комиссию </w:t>
      </w:r>
      <w:r>
        <w:rPr>
          <w:rFonts w:ascii="Times New Roman" w:hAnsi="Times New Roman" w:cs="Times New Roman"/>
          <w:sz w:val="24"/>
          <w:szCs w:val="24"/>
        </w:rPr>
        <w:t>по оцениванию ответов на задания процедур оценки качества подготовки обучающихся, требующие оценивания на уровне общеобразовательной организации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; определить аудитории, организаторов в аудиториях </w:t>
      </w:r>
      <w:r>
        <w:rPr>
          <w:rFonts w:ascii="Times New Roman" w:hAnsi="Times New Roman" w:cs="Times New Roman"/>
          <w:sz w:val="24"/>
          <w:szCs w:val="24"/>
        </w:rPr>
        <w:t xml:space="preserve">для подготовки и проведения процедур оценки качества подготовки обучающихся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(приложение №2 к настоящему приказу)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 Специалисту по кадрам Павловской А.А. ознакомить педагогов МКОУ СОШ № 1 города Кедрового с настоящим приказом с оформлением листа ознакомления;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 Разместить настоящий приказ на официальном сайте школы;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 Контроль за исполнением настоящего приказа возложить на заместителя директора по УМР Лазареву Н.В.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Директор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А.В. Дурникова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wordWrap w:val="0"/>
        <w:ind w:firstLine="567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Приложение № 1 </w:t>
      </w:r>
    </w:p>
    <w:p>
      <w:pPr>
        <w:wordWrap w:val="0"/>
        <w:ind w:firstLine="567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 приказу от 06.10.2023 № 114</w:t>
      </w:r>
    </w:p>
    <w:p>
      <w:pPr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План – график процедур оценки качества подготовки обучающихся в </w:t>
      </w:r>
      <w:r>
        <w:rPr>
          <w:rFonts w:ascii="Times New Roman" w:hAnsi="Times New Roman" w:cs="Times New Roman"/>
          <w:lang w:val="ru-RU"/>
        </w:rPr>
        <w:t>МКОУ</w:t>
      </w:r>
      <w:r>
        <w:rPr>
          <w:rFonts w:hint="default" w:ascii="Times New Roman" w:hAnsi="Times New Roman" w:cs="Times New Roman"/>
          <w:lang w:val="ru-RU"/>
        </w:rPr>
        <w:t xml:space="preserve"> СОШ №1 города Кедрового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727"/>
        <w:gridCol w:w="3119"/>
        <w:gridCol w:w="2057"/>
        <w:gridCol w:w="1441"/>
        <w:gridCol w:w="2327"/>
        <w:gridCol w:w="54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оценочной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оценки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(уровень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проведения)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Общеобразовательные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предметы/ направления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</w:t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диагоностика*(смотреть распоряжение ДО ТОО от 28.09.2023 № 1519-р)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готовности к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обучению на уровне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начального общего,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основного общего или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среднего общего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(школьный)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15.10.2023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Устанавливаются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1,5,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МКОУ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СОШ №1 города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по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оценке уровня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функциональной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грамотности с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использованием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электронного банка тренировочных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заданий*(смотреть распоряжение ДО ТОО от 28.09.2023 № 1519-р)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способности обучающихся применять предметные знания и умения во внеучебной ситуации, в реальной жизни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(школьный)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грамотности устанавливаются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педагогом, использующим банк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тренировочных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заданий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МКОУ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СОШ №1 города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Мониторинговые исследования по оценке уровня сформированности метапредметных умений обучающихся**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(смотреть распоряжение ДО ТОО от 28.09.2023 № 1519-р)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(межпередметных) понятий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(региональный)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день – 14.12.2023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Направление: смысловое чтение по математическим текстам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МКОУ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СОШ №1 города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Мониторинговые исследования по оценке уровня подготовки обучающихся**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(смотреть распоряжение ДО ТОО от 28.09.2023 № 1519-р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достижения обучающимися планируемых результатов по отдельным учебным предметам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(региональный)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день – 14.12.2023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МКОУ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СОШ №1 города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Мониторинговые исследования по оценке уровня подготовки обучающихся**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(смотреть распоряжение ДО ТОО от 28.09.2023 № 1519-р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достижения обучающимися планируемых результатов по отдельным учебным предметам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(региональный)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день – 14.12.2023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МКОУ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СОШ №1 города Кедрового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оценки качества национального уровня (ВПР)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достижения обучающимися планируемых результатов по отдельным учебным предметам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(федеральный)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отдельный график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федеральным графиком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ОУ, вошедшие в выборку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5"/>
        <w:numPr>
          <w:ilvl w:val="0"/>
          <w:numId w:val="0"/>
        </w:numPr>
        <w:shd w:val="clear" w:color="auto" w:fill="auto"/>
        <w:spacing w:line="322" w:lineRule="exact"/>
        <w:ind w:leftChars="0" w:right="160" w:rightChars="0"/>
        <w:jc w:val="left"/>
        <w:rPr>
          <w:rFonts w:hint="default" w:eastAsia="SimSun"/>
          <w:sz w:val="24"/>
          <w:szCs w:val="24"/>
          <w:lang w:val="ru-RU" w:eastAsia="zh-CN" w:bidi="a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Приложение №2 </w:t>
      </w:r>
    </w:p>
    <w:p>
      <w:pPr>
        <w:wordWrap w:val="0"/>
        <w:ind w:firstLine="567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 приказу от 06.10.2023 № 114</w:t>
      </w:r>
    </w:p>
    <w:p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ind w:firstLine="480" w:firstLineChars="200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Школьная комиссия </w:t>
      </w:r>
      <w:r>
        <w:rPr>
          <w:rFonts w:ascii="Times New Roman" w:hAnsi="Times New Roman" w:cs="Times New Roman"/>
          <w:sz w:val="24"/>
          <w:szCs w:val="24"/>
        </w:rPr>
        <w:t>по оцениванию ответов на задания процедур оценки качества подготовки обучающихся, требующие оценивания на уровне общеобразовательной организации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27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02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Председатель комиссии</w:t>
            </w:r>
          </w:p>
        </w:tc>
        <w:tc>
          <w:tcPr>
            <w:tcW w:w="567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Лазарева Н.В., заместитель директора по УМР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027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Члены комиссии</w:t>
            </w:r>
          </w:p>
        </w:tc>
        <w:tc>
          <w:tcPr>
            <w:tcW w:w="567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Русина С.Р., учитель физики, 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027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67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Заварзина Т.А., учитель математики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027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67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Савченко Н.А., учитель математики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>
      <w:type w:val="continuous"/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447A2"/>
    <w:multiLevelType w:val="multilevel"/>
    <w:tmpl w:val="C1F447A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30AED"/>
    <w:rsid w:val="7A82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 (2)1"/>
    <w:basedOn w:val="1"/>
    <w:qFormat/>
    <w:uiPriority w:val="0"/>
    <w:pPr>
      <w:widowControl w:val="0"/>
      <w:shd w:val="clear" w:color="auto" w:fill="FFFFFF"/>
      <w:spacing w:line="0" w:lineRule="atLeast"/>
    </w:pPr>
    <w:rPr>
      <w:rFonts w:ascii="Times New Roman" w:hAnsi="Times New Roman" w:eastAsia="Times New Roman" w:cs="Times New Roman"/>
      <w:color w:val="auto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2023-11-10T02:40:00Z</dcterms:created>
  <dc:creator>Зам. по УМР</dc:creator>
  <cp:lastModifiedBy>Зам. по УМР</cp:lastModifiedBy>
  <cp:lastPrinted>2023-11-10T04:57:42Z</cp:lastPrinted>
  <dcterms:modified xsi:type="dcterms:W3CDTF">2023-11-10T04:57:49Z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